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4B22" w14:textId="1FE9DADB" w:rsidR="00A134D3" w:rsidRDefault="00A134D3">
      <w:r>
        <w:t>Lesson Name:</w:t>
      </w:r>
      <w:r w:rsidR="00692540">
        <w:t xml:space="preserve"> Healthy Relationships</w:t>
      </w:r>
      <w:r w:rsidR="00692540">
        <w:tab/>
      </w:r>
      <w:r w:rsidR="00692540">
        <w:tab/>
      </w:r>
    </w:p>
    <w:p w14:paraId="4EE9A0B4" w14:textId="7A83E115" w:rsidR="00A134D3" w:rsidRDefault="00A134D3">
      <w:r>
        <w:t>CACREP STANDARD(s):</w:t>
      </w:r>
    </w:p>
    <w:p w14:paraId="305EE348" w14:textId="7EBD451B" w:rsidR="00A134D3" w:rsidRDefault="00A134D3">
      <w:r>
        <w:t>Aligned KPI:</w:t>
      </w:r>
    </w:p>
    <w:p w14:paraId="3E11282D" w14:textId="6C55F3E7" w:rsidR="00A134D3" w:rsidRDefault="00A134D3">
      <w:r>
        <w:t xml:space="preserve">Textbook Chapter: </w:t>
      </w:r>
      <w:r w:rsidR="00BD3C8D">
        <w:t xml:space="preserve">CV Chapter 8 </w:t>
      </w:r>
    </w:p>
    <w:p w14:paraId="35AC265F" w14:textId="46EAE245" w:rsidR="00A134D3" w:rsidRPr="00692540" w:rsidRDefault="00A134D3">
      <w:pPr>
        <w:rPr>
          <w:b/>
          <w:bCs/>
        </w:rPr>
      </w:pPr>
      <w:r>
        <w:t>Type of Knowledge: Procedural / Declarative</w:t>
      </w:r>
      <w:r w:rsidR="54A8F06F">
        <w:t xml:space="preserve"> / </w:t>
      </w:r>
      <w:r w:rsidR="54A8F06F" w:rsidRPr="00692540">
        <w:rPr>
          <w:b/>
          <w:bCs/>
        </w:rPr>
        <w:t>Both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134D3" w14:paraId="1D22F425" w14:textId="77777777" w:rsidTr="00A134D3">
        <w:tc>
          <w:tcPr>
            <w:tcW w:w="9350" w:type="dxa"/>
          </w:tcPr>
          <w:p w14:paraId="784228C5" w14:textId="4C202F95" w:rsidR="00A134D3" w:rsidRDefault="00A134D3">
            <w:r>
              <w:t>G – My GOAL for this lesson is…</w:t>
            </w:r>
          </w:p>
        </w:tc>
      </w:tr>
      <w:tr w:rsidR="00A134D3" w14:paraId="647136D0" w14:textId="77777777" w:rsidTr="00A134D3">
        <w:tc>
          <w:tcPr>
            <w:tcW w:w="9350" w:type="dxa"/>
          </w:tcPr>
          <w:p w14:paraId="4BCE8AF8" w14:textId="77777777" w:rsidR="00A134D3" w:rsidRDefault="00A134D3"/>
          <w:p w14:paraId="5FE592FA" w14:textId="113B9B57" w:rsidR="00A134D3" w:rsidRDefault="00A134D3">
            <w:r>
              <w:t>Goal 1:</w:t>
            </w:r>
            <w:r w:rsidR="00692540">
              <w:t xml:space="preserve"> Define what a healthy relationship is. This includes individual characteristics, expectations, and how they are presented and perceived. </w:t>
            </w:r>
          </w:p>
          <w:p w14:paraId="2D8CF215" w14:textId="6F12C698" w:rsidR="00A134D3" w:rsidRDefault="00A134D3">
            <w:r>
              <w:t>Goal 2:</w:t>
            </w:r>
            <w:r w:rsidR="00692540">
              <w:t xml:space="preserve"> </w:t>
            </w:r>
            <w:r w:rsidR="005733C7">
              <w:t>Apply skills professionally</w:t>
            </w:r>
            <w:r w:rsidR="00AF0A86">
              <w:t>.</w:t>
            </w:r>
          </w:p>
          <w:p w14:paraId="2BE3A2E5" w14:textId="77777777" w:rsidR="00A134D3" w:rsidRDefault="00A134D3"/>
          <w:p w14:paraId="60FCFC8A" w14:textId="132FCD4C" w:rsidR="00A134D3" w:rsidRDefault="00A134D3"/>
        </w:tc>
      </w:tr>
      <w:tr w:rsidR="00A134D3" w14:paraId="40096789" w14:textId="77777777" w:rsidTr="00A134D3">
        <w:tc>
          <w:tcPr>
            <w:tcW w:w="9350" w:type="dxa"/>
          </w:tcPr>
          <w:p w14:paraId="6650ACFE" w14:textId="71E4F70E" w:rsidR="00A134D3" w:rsidRDefault="00A134D3">
            <w:r>
              <w:t>A – I will ACCESS PRIOR KNOWLEDGE by…</w:t>
            </w:r>
          </w:p>
        </w:tc>
      </w:tr>
      <w:tr w:rsidR="00A134D3" w14:paraId="7D75FE90" w14:textId="77777777" w:rsidTr="00A134D3">
        <w:tc>
          <w:tcPr>
            <w:tcW w:w="9350" w:type="dxa"/>
          </w:tcPr>
          <w:p w14:paraId="5A54BEB4" w14:textId="77777777" w:rsidR="00A134D3" w:rsidRDefault="00A134D3"/>
          <w:p w14:paraId="2188F447" w14:textId="77777777" w:rsidR="00A134D3" w:rsidRDefault="00A134D3"/>
          <w:p w14:paraId="6AE46F8C" w14:textId="339C6207" w:rsidR="00A134D3" w:rsidRDefault="00692540" w:rsidP="00692540">
            <w:pPr>
              <w:pStyle w:val="ListParagraph"/>
              <w:numPr>
                <w:ilvl w:val="0"/>
                <w:numId w:val="1"/>
              </w:numPr>
            </w:pPr>
            <w:r>
              <w:t>Menti question “What is a healthy relationship?” then discussing student answers from the board</w:t>
            </w:r>
            <w:r w:rsidR="00310210">
              <w:t xml:space="preserve">. </w:t>
            </w:r>
            <w:r w:rsidR="007B379A">
              <w:t xml:space="preserve">We will see live answers from there </w:t>
            </w:r>
            <w:r w:rsidR="007C0F61">
              <w:t xml:space="preserve">and can discuss their answers and how </w:t>
            </w:r>
            <w:r w:rsidR="00316A6A">
              <w:t>they connect</w:t>
            </w:r>
            <w:r w:rsidR="007C0F61">
              <w:t xml:space="preserve"> to their lives.</w:t>
            </w:r>
          </w:p>
          <w:p w14:paraId="06B24A08" w14:textId="5C2F91B5" w:rsidR="00310210" w:rsidRPr="00310210" w:rsidRDefault="00310210" w:rsidP="00310210">
            <w:pPr>
              <w:pStyle w:val="ListParagraph"/>
              <w:numPr>
                <w:ilvl w:val="0"/>
                <w:numId w:val="1"/>
              </w:numPr>
            </w:pPr>
            <w:r w:rsidRPr="00310210">
              <w:t xml:space="preserve">Ask the class to do a think pair share and discuss a time when someone showed a quality discussed above and how that positively impacted your relationship with them. </w:t>
            </w:r>
            <w:r w:rsidR="00345FF4">
              <w:t>This allows them to connect material that they have already learned and create new connections with the new material.</w:t>
            </w:r>
          </w:p>
          <w:p w14:paraId="00CECB29" w14:textId="612E10C3" w:rsidR="00310210" w:rsidRPr="00310210" w:rsidRDefault="00310210" w:rsidP="001F4964"/>
          <w:p w14:paraId="6345AC98" w14:textId="77777777" w:rsidR="00A134D3" w:rsidRDefault="00A134D3"/>
          <w:p w14:paraId="43D5D5C0" w14:textId="58983C14" w:rsidR="00A134D3" w:rsidRDefault="00A134D3"/>
        </w:tc>
      </w:tr>
      <w:tr w:rsidR="00A134D3" w14:paraId="38265376" w14:textId="77777777" w:rsidTr="00A134D3">
        <w:tc>
          <w:tcPr>
            <w:tcW w:w="9350" w:type="dxa"/>
          </w:tcPr>
          <w:p w14:paraId="32B3D605" w14:textId="06720394" w:rsidR="00A134D3" w:rsidRDefault="00A134D3">
            <w:r>
              <w:t>N – I will present NEW INFORMATION through…</w:t>
            </w:r>
          </w:p>
        </w:tc>
      </w:tr>
      <w:tr w:rsidR="00A134D3" w14:paraId="3723F592" w14:textId="77777777" w:rsidTr="00A134D3">
        <w:tc>
          <w:tcPr>
            <w:tcW w:w="9350" w:type="dxa"/>
          </w:tcPr>
          <w:p w14:paraId="7C0E7B23" w14:textId="77777777" w:rsidR="00A134D3" w:rsidRDefault="00A134D3" w:rsidP="005C4996"/>
          <w:p w14:paraId="01522EB9" w14:textId="7E00E845" w:rsidR="00A134D3" w:rsidRDefault="00225D95" w:rsidP="00692540">
            <w:pPr>
              <w:pStyle w:val="ListParagraph"/>
              <w:numPr>
                <w:ilvl w:val="0"/>
                <w:numId w:val="1"/>
              </w:numPr>
            </w:pPr>
            <w:r>
              <w:t xml:space="preserve">Connecting the class topics/presentations that have been given </w:t>
            </w:r>
            <w:r w:rsidR="006C6548">
              <w:t xml:space="preserve">for students to learn and apply for Skills B. This includes genuineness, self-disclosure, </w:t>
            </w:r>
            <w:r w:rsidR="0064069A">
              <w:t>3 “R” skills (reluctancy, resistance, and referring), ethical decision-making</w:t>
            </w:r>
            <w:r w:rsidR="0009450D">
              <w:t>, and cultural awareness</w:t>
            </w:r>
            <w:r w:rsidR="0068074B">
              <w:t>.</w:t>
            </w:r>
            <w:r w:rsidR="00345FF4">
              <w:t xml:space="preserve"> They can apply these characteristics to </w:t>
            </w:r>
            <w:r w:rsidR="00C24921">
              <w:t>their closest interpersonal relationships personally and professionally.</w:t>
            </w:r>
          </w:p>
          <w:p w14:paraId="26922BFB" w14:textId="724DCA85" w:rsidR="0009450D" w:rsidRDefault="00F14E80" w:rsidP="00692540">
            <w:pPr>
              <w:pStyle w:val="ListParagraph"/>
              <w:numPr>
                <w:ilvl w:val="0"/>
                <w:numId w:val="1"/>
              </w:numPr>
            </w:pPr>
            <w:r>
              <w:t>Creating problem-solving strategies within their interpersonal relationships</w:t>
            </w:r>
          </w:p>
          <w:p w14:paraId="7F9F8DA6" w14:textId="77777777" w:rsidR="00A134D3" w:rsidRDefault="00A134D3" w:rsidP="005C4996"/>
          <w:p w14:paraId="4B0E1020" w14:textId="77777777" w:rsidR="00A134D3" w:rsidRDefault="00A134D3" w:rsidP="005C4996"/>
          <w:p w14:paraId="72E0DA4F" w14:textId="270A23D9" w:rsidR="00A134D3" w:rsidRDefault="00A134D3" w:rsidP="005C4996"/>
        </w:tc>
      </w:tr>
      <w:tr w:rsidR="00A134D3" w14:paraId="40173D53" w14:textId="77777777" w:rsidTr="00A134D3">
        <w:tc>
          <w:tcPr>
            <w:tcW w:w="9350" w:type="dxa"/>
          </w:tcPr>
          <w:p w14:paraId="7990B907" w14:textId="59F62B93" w:rsidR="00A134D3" w:rsidRDefault="00A134D3" w:rsidP="005C4996">
            <w:r>
              <w:t>A – My students will APPLY new knowledge and/or skills by…</w:t>
            </w:r>
          </w:p>
        </w:tc>
      </w:tr>
      <w:tr w:rsidR="00A134D3" w14:paraId="31E7C74A" w14:textId="77777777" w:rsidTr="00A134D3">
        <w:tc>
          <w:tcPr>
            <w:tcW w:w="9350" w:type="dxa"/>
          </w:tcPr>
          <w:p w14:paraId="50DCF103" w14:textId="0840929C" w:rsidR="00A134D3" w:rsidRDefault="00D40E94" w:rsidP="00D40E94">
            <w:pPr>
              <w:pStyle w:val="ListParagraph"/>
              <w:numPr>
                <w:ilvl w:val="0"/>
                <w:numId w:val="1"/>
              </w:numPr>
            </w:pPr>
            <w:r>
              <w:t xml:space="preserve">Completing a Microsoft Form “knowledge check” </w:t>
            </w:r>
            <w:r w:rsidR="00C24921">
              <w:t>(</w:t>
            </w:r>
            <w:r>
              <w:t>ungraded</w:t>
            </w:r>
            <w:r w:rsidR="00C24921">
              <w:t xml:space="preserve">) </w:t>
            </w:r>
            <w:r>
              <w:t>to see how well they absorbed the material</w:t>
            </w:r>
            <w:r w:rsidR="0068074B">
              <w:t>.</w:t>
            </w:r>
          </w:p>
          <w:p w14:paraId="3FE7AAF7" w14:textId="07E0C91A" w:rsidR="00884BA9" w:rsidRDefault="00884BA9" w:rsidP="00D40E94">
            <w:pPr>
              <w:pStyle w:val="ListParagraph"/>
              <w:numPr>
                <w:ilvl w:val="0"/>
                <w:numId w:val="1"/>
              </w:numPr>
            </w:pPr>
            <w:r>
              <w:t xml:space="preserve">Answer the case vignettes in their table pairs and discuss problem solving </w:t>
            </w:r>
            <w:r w:rsidR="00A21F1A">
              <w:t>skills</w:t>
            </w:r>
            <w:r w:rsidR="001B44FC">
              <w:t xml:space="preserve"> that we learned in </w:t>
            </w:r>
            <w:proofErr w:type="gramStart"/>
            <w:r w:rsidR="001B44FC">
              <w:t>class</w:t>
            </w:r>
            <w:proofErr w:type="gramEnd"/>
          </w:p>
          <w:p w14:paraId="5290D2AF" w14:textId="77777777" w:rsidR="00A134D3" w:rsidRDefault="00A134D3" w:rsidP="005C4996"/>
          <w:p w14:paraId="3377AAD1" w14:textId="77777777" w:rsidR="00A134D3" w:rsidRDefault="00A134D3" w:rsidP="005C4996"/>
          <w:p w14:paraId="1E875B77" w14:textId="77777777" w:rsidR="00A134D3" w:rsidRDefault="00A134D3" w:rsidP="005C4996"/>
          <w:p w14:paraId="569875B0" w14:textId="643EF481" w:rsidR="00A134D3" w:rsidRDefault="00D40E94" w:rsidP="00310210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Asking students to get into their groups</w:t>
            </w:r>
            <w:r w:rsidR="00C24921">
              <w:t xml:space="preserve"> (there are 5 altogether) that </w:t>
            </w:r>
            <w:r>
              <w:t>picked from the bag in the beginning of the class to answer questions as a group and present them in class.</w:t>
            </w:r>
            <w:r w:rsidR="00310210">
              <w:t xml:space="preserve"> </w:t>
            </w:r>
            <w:r w:rsidR="00C24921">
              <w:t xml:space="preserve">The bag is a dark </w:t>
            </w:r>
            <w:r w:rsidR="001B44FC">
              <w:t>color,</w:t>
            </w:r>
            <w:r w:rsidR="00C24921">
              <w:t xml:space="preserve"> so it is randomized.</w:t>
            </w:r>
          </w:p>
        </w:tc>
      </w:tr>
      <w:tr w:rsidR="00A134D3" w14:paraId="471331DC" w14:textId="77777777" w:rsidTr="00A134D3">
        <w:tc>
          <w:tcPr>
            <w:tcW w:w="9350" w:type="dxa"/>
          </w:tcPr>
          <w:p w14:paraId="23D5405F" w14:textId="3B3081A0" w:rsidR="00A134D3" w:rsidRDefault="00A134D3" w:rsidP="005C4996">
            <w:r>
              <w:lastRenderedPageBreak/>
              <w:t>G – We will review our GOALS by…</w:t>
            </w:r>
          </w:p>
        </w:tc>
      </w:tr>
      <w:tr w:rsidR="00A134D3" w14:paraId="51F65AC9" w14:textId="77777777" w:rsidTr="00A134D3">
        <w:tc>
          <w:tcPr>
            <w:tcW w:w="9350" w:type="dxa"/>
          </w:tcPr>
          <w:p w14:paraId="1AC62CBA" w14:textId="0BE04E7F" w:rsidR="00A134D3" w:rsidRDefault="00D6436A" w:rsidP="00186659">
            <w:pPr>
              <w:pStyle w:val="ListParagraph"/>
              <w:numPr>
                <w:ilvl w:val="0"/>
                <w:numId w:val="1"/>
              </w:numPr>
            </w:pPr>
            <w:r>
              <w:t xml:space="preserve">Filling out the </w:t>
            </w:r>
            <w:r w:rsidR="00263AF7">
              <w:t xml:space="preserve">Exit Ticket and answering the question </w:t>
            </w:r>
            <w:r w:rsidR="003966CE">
              <w:t>“Briefly describe when you can apply these skills</w:t>
            </w:r>
            <w:r w:rsidR="009D21E8">
              <w:t xml:space="preserve"> in your profession and how it will create a healthy relationship” to help them tie together </w:t>
            </w:r>
            <w:r w:rsidR="00824637">
              <w:t xml:space="preserve">older and newer concepts. </w:t>
            </w:r>
          </w:p>
          <w:p w14:paraId="466CAB59" w14:textId="47E7982F" w:rsidR="00A134D3" w:rsidRDefault="00A134D3" w:rsidP="005C4996"/>
        </w:tc>
      </w:tr>
    </w:tbl>
    <w:p w14:paraId="6469FAEC" w14:textId="3FAE9364" w:rsidR="00AD6AFD" w:rsidRDefault="00AD6AFD"/>
    <w:p w14:paraId="27594988" w14:textId="5E7614BC" w:rsidR="00A134D3" w:rsidRDefault="00A134D3">
      <w:r>
        <w:t>Assessments needed:</w:t>
      </w:r>
    </w:p>
    <w:p w14:paraId="6D5F160E" w14:textId="0B75C4E7" w:rsidR="00A134D3" w:rsidRDefault="00347AE0" w:rsidP="00347AE0">
      <w:pPr>
        <w:pStyle w:val="ListParagraph"/>
        <w:numPr>
          <w:ilvl w:val="0"/>
          <w:numId w:val="1"/>
        </w:numPr>
      </w:pPr>
      <w:r>
        <w:t xml:space="preserve">Menti </w:t>
      </w:r>
      <w:r w:rsidR="00186659">
        <w:t>for the APK</w:t>
      </w:r>
    </w:p>
    <w:p w14:paraId="6BF62F7F" w14:textId="5EDB2707" w:rsidR="00347AE0" w:rsidRDefault="00BD3C8D" w:rsidP="00347AE0">
      <w:pPr>
        <w:pStyle w:val="ListParagraph"/>
        <w:numPr>
          <w:ilvl w:val="0"/>
          <w:numId w:val="1"/>
        </w:numPr>
      </w:pPr>
      <w:r>
        <w:t xml:space="preserve">Microsoft forms </w:t>
      </w:r>
      <w:r w:rsidR="00186659">
        <w:t xml:space="preserve">for the </w:t>
      </w:r>
      <w:r w:rsidR="00EA7573">
        <w:t>knowledge check after presenting new information</w:t>
      </w:r>
      <w:r w:rsidR="00BD0B4E">
        <w:t>.</w:t>
      </w:r>
    </w:p>
    <w:p w14:paraId="2A64014E" w14:textId="0248AFC2" w:rsidR="00A134D3" w:rsidRDefault="00A134D3"/>
    <w:sectPr w:rsidR="00A1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C3C"/>
    <w:multiLevelType w:val="hybridMultilevel"/>
    <w:tmpl w:val="0A6884C8"/>
    <w:lvl w:ilvl="0" w:tplc="805E25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8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D3"/>
    <w:rsid w:val="00044E60"/>
    <w:rsid w:val="0009450D"/>
    <w:rsid w:val="00186659"/>
    <w:rsid w:val="001B44FC"/>
    <w:rsid w:val="001D248B"/>
    <w:rsid w:val="001F4964"/>
    <w:rsid w:val="00225D95"/>
    <w:rsid w:val="00263AF7"/>
    <w:rsid w:val="002F40B4"/>
    <w:rsid w:val="00310210"/>
    <w:rsid w:val="00316A6A"/>
    <w:rsid w:val="00345FF4"/>
    <w:rsid w:val="00347AE0"/>
    <w:rsid w:val="003966CE"/>
    <w:rsid w:val="003D6B99"/>
    <w:rsid w:val="00540840"/>
    <w:rsid w:val="005733C7"/>
    <w:rsid w:val="005D7A63"/>
    <w:rsid w:val="0064069A"/>
    <w:rsid w:val="0068074B"/>
    <w:rsid w:val="00692540"/>
    <w:rsid w:val="006C6548"/>
    <w:rsid w:val="007B379A"/>
    <w:rsid w:val="007C0F61"/>
    <w:rsid w:val="00824637"/>
    <w:rsid w:val="00884BA9"/>
    <w:rsid w:val="009D21E8"/>
    <w:rsid w:val="00A134D3"/>
    <w:rsid w:val="00A21F1A"/>
    <w:rsid w:val="00A66822"/>
    <w:rsid w:val="00AD6AFD"/>
    <w:rsid w:val="00AF0A86"/>
    <w:rsid w:val="00BD0B4E"/>
    <w:rsid w:val="00BD3C8D"/>
    <w:rsid w:val="00C24921"/>
    <w:rsid w:val="00D40E94"/>
    <w:rsid w:val="00D6436A"/>
    <w:rsid w:val="00EA7573"/>
    <w:rsid w:val="00F14E80"/>
    <w:rsid w:val="00F40C74"/>
    <w:rsid w:val="54A8F06F"/>
    <w:rsid w:val="5783F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AA0C6"/>
  <w15:chartTrackingRefBased/>
  <w15:docId w15:val="{B6C604CB-F28F-46B6-AE2E-CB192FC27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2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D. Christian</dc:creator>
  <cp:keywords/>
  <dc:description/>
  <cp:lastModifiedBy>Kayla Newkirk</cp:lastModifiedBy>
  <cp:revision>34</cp:revision>
  <dcterms:created xsi:type="dcterms:W3CDTF">2023-11-27T21:47:00Z</dcterms:created>
  <dcterms:modified xsi:type="dcterms:W3CDTF">2023-11-28T16:06:00Z</dcterms:modified>
</cp:coreProperties>
</file>